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359BD" w14:textId="58D6143D" w:rsidR="007B5FD0" w:rsidRPr="007B5FD0" w:rsidRDefault="00FE4470" w:rsidP="007B5FD0">
      <w:pPr>
        <w:pStyle w:val="Titel"/>
        <w:rPr>
          <w:b/>
          <w:bCs/>
          <w:sz w:val="48"/>
          <w:szCs w:val="48"/>
        </w:rPr>
      </w:pPr>
      <w:proofErr w:type="gramStart"/>
      <w:r>
        <w:rPr>
          <w:b/>
          <w:bCs/>
          <w:sz w:val="48"/>
          <w:szCs w:val="48"/>
        </w:rPr>
        <w:t>KI Textmuster</w:t>
      </w:r>
      <w:proofErr w:type="gramEnd"/>
      <w:r>
        <w:rPr>
          <w:b/>
          <w:bCs/>
          <w:sz w:val="48"/>
          <w:szCs w:val="48"/>
        </w:rPr>
        <w:t xml:space="preserve"> vermeiden</w:t>
      </w:r>
    </w:p>
    <w:p w14:paraId="25F8CB5E" w14:textId="77777777" w:rsidR="00FE4470" w:rsidRDefault="00FE4470" w:rsidP="00FE4470">
      <w:r>
        <w:t># KI-Text-Muster vermeiden</w:t>
      </w:r>
    </w:p>
    <w:p w14:paraId="65C8DBCC" w14:textId="77777777" w:rsidR="00FE4470" w:rsidRDefault="00FE4470" w:rsidP="00FE4470">
      <w:r>
        <w:t xml:space="preserve">Beachte die folgenden Regeln, damit Dein Output NICHT wie ein typischer </w:t>
      </w:r>
      <w:proofErr w:type="gramStart"/>
      <w:r>
        <w:t>KI Text</w:t>
      </w:r>
      <w:proofErr w:type="gramEnd"/>
      <w:r>
        <w:t xml:space="preserve"> klingt. Es geht NICHT um einzelne Wörter, sondern um Satzbau, Aufbau und Rhythmus:</w:t>
      </w:r>
    </w:p>
    <w:p w14:paraId="65A50D27" w14:textId="77777777" w:rsidR="00FE4470" w:rsidRDefault="00FE4470" w:rsidP="00FE4470"/>
    <w:p w14:paraId="07F68E87" w14:textId="77777777" w:rsidR="00FE4470" w:rsidRDefault="00FE4470" w:rsidP="00FE4470">
      <w:r>
        <w:t>- Grundprinzip Rhythmus: Misch kurze und lange Sätze, variiere die Absatzlänge. Gleichförmiger Takt ist der stärkste KI-Verräter.</w:t>
      </w:r>
    </w:p>
    <w:p w14:paraId="18C6801A" w14:textId="77777777" w:rsidR="00FE4470" w:rsidRDefault="00FE4470" w:rsidP="00FE4470">
      <w:r>
        <w:t>- Keine Antithese-Floskel: kein "Nicht X, sondern Y", "Es geht nicht um X, es geht um Y", "Kein X mehr – nur noch Y", "Vergiss X. Denk an Y."</w:t>
      </w:r>
    </w:p>
    <w:p w14:paraId="122D1B9F" w14:textId="77777777" w:rsidR="00FE4470" w:rsidRDefault="00FE4470" w:rsidP="00FE4470">
      <w:r>
        <w:t>- Keine Dreierregel als Stilmittel: keine Ketten aus drei parallelen Begriffen oder Satzteilen ("schnell, einfach und effektiv").</w:t>
      </w:r>
    </w:p>
    <w:p w14:paraId="678962C0" w14:textId="77777777" w:rsidR="00FE4470" w:rsidRDefault="00FE4470" w:rsidP="00FE4470">
      <w:r>
        <w:t>- Keine Anaphern in Serie: nicht mehrere Sätze hintereinander mit demselben Wort beginnen.</w:t>
      </w:r>
    </w:p>
    <w:p w14:paraId="1C9E3E3D" w14:textId="77777777" w:rsidR="00FE4470" w:rsidRDefault="00FE4470" w:rsidP="00FE4470">
      <w:r>
        <w:t>- Keine mechanische Symmetrie: nicht jeden Abschnitt gleich aufbauen, nicht jede Liste gleich lang machen, keine künstlich parallelen Strukturen.</w:t>
      </w:r>
    </w:p>
    <w:p w14:paraId="7DC65F81" w14:textId="77777777" w:rsidR="00FE4470" w:rsidRDefault="00FE4470" w:rsidP="00FE4470">
      <w:r>
        <w:t>- Kein langer Gedankenstrich (—) als Gestaltungsmittel; Nutze stattdessen **IMMER** den normalen Bindestrich (-)</w:t>
      </w:r>
    </w:p>
    <w:p w14:paraId="3E4AE4A7" w14:textId="77777777" w:rsidR="00FE4470" w:rsidRDefault="00FE4470" w:rsidP="00FE4470">
      <w:r>
        <w:t>- Keine rhythmischen Kurzsatz-Reihen. Beispiel vermeiden: „Schneller. Einfacher. Effektiver.“. Beispiel vermeiden: „Ohne Stress. Ohne Chaos. Ohne Aufwand.“</w:t>
      </w:r>
    </w:p>
    <w:p w14:paraId="5A32C032" w14:textId="77777777" w:rsidR="00FE4470" w:rsidRDefault="00FE4470" w:rsidP="00FE4470">
      <w:r>
        <w:t>- Keine generischen Vorher-Nachher-Transformationen. Beispiel vermeiden: „Von Chaos zu Klarheit.“. Beispiel vermeiden: „Von der Idee zur Umsetzung.“</w:t>
      </w:r>
    </w:p>
    <w:p w14:paraId="68041CB9" w14:textId="77777777" w:rsidR="00FE4470" w:rsidRDefault="00FE4470" w:rsidP="00FE4470">
      <w:r>
        <w:t>- Keine symmetrischen Marketing-Gegensätze. Beispiel vermeiden: „Weg von X. Hin zu Y.“. Beispiel vermeiden: „Schluss mit X. Starte mit Y.“</w:t>
      </w:r>
    </w:p>
    <w:p w14:paraId="00CEC7E4" w14:textId="77777777" w:rsidR="00FE4470" w:rsidRDefault="00FE4470" w:rsidP="00FE4470">
      <w:r>
        <w:t>- Keine generischen Nutzenformeln ohne konkrete Szene. Beispiel vermeiden: „Spare Zeit, gewinne Klarheit und skaliere dein Business.“. Stattdessen konkrete Situationen, Handlungen oder Ergebnisse beschreiben.</w:t>
      </w:r>
    </w:p>
    <w:p w14:paraId="17D731C6" w14:textId="77777777" w:rsidR="00FE4470" w:rsidRDefault="00FE4470" w:rsidP="00FE4470">
      <w:r>
        <w:t>- Verzichte auf Emojis als reine Dekoration und setze sie nur in absoluten Ausnahmefällen ein, wenn sie eine entscheidende Kernaussage zwingend visuell unterstreichen.</w:t>
      </w:r>
    </w:p>
    <w:p w14:paraId="359D3865" w14:textId="77777777" w:rsidR="00FE4470" w:rsidRDefault="00FE4470" w:rsidP="00FE4470">
      <w:r>
        <w:t>- Keine künstlich wirkenden Fantasienamen oder Label-Begriffe verwenden, die nur erfunden wurden, damit der Text kreativer, markiger oder strukturierter klingt. Fantasienamen sind nur dann okay, wenn sie für das Angebot, die Zielgruppe oder die Methode wirklich Sinn ergeben und sofort verständlich sind.</w:t>
      </w:r>
    </w:p>
    <w:p w14:paraId="6B895A43" w14:textId="77777777" w:rsidR="00FE4470" w:rsidRDefault="00FE4470" w:rsidP="00FE4470">
      <w:r>
        <w:lastRenderedPageBreak/>
        <w:t>- Keine Begriffe erfinden, die mehr erklären müssen, als sie selbst erklären. Beispiel vermeiden: „Klarheits-Booster“, „Content-Magie“, „Sichtbarkeits-Rad“, wenn der Begriff nicht konkret, logisch oder bereits etabliert ist.</w:t>
      </w:r>
    </w:p>
    <w:p w14:paraId="0F589D27" w14:textId="77777777" w:rsidR="00FE4470" w:rsidRDefault="00FE4470" w:rsidP="00FE4470">
      <w:r>
        <w:t>- Keine künstlich lockeren Regelbegriffe verwenden, die nach KI-Marketing klingen. Beispiel vermeiden: „Kein Emoji-Overkill“, „Keine Buzzword-Bombe“, „Kein Floskel-Feuerwerk“. Besser: nüchtern und konkret formulieren, zum Beispiel: „Emojis sparsam einsetzen.“</w:t>
      </w:r>
    </w:p>
    <w:p w14:paraId="5591885B" w14:textId="77777777" w:rsidR="00FE4470" w:rsidRDefault="00FE4470" w:rsidP="00FE4470">
      <w:r>
        <w:t>- Fantasienamen, Framework-Namen oder Methodennamen nur verwenden, wenn sie eine klare Funktion haben: Wiedererkennung, Positionierung, Angebotsstruktur oder bessere Verständlichkeit. Nicht verwenden, wenn ein normaler Begriff klarer wäre.</w:t>
      </w:r>
    </w:p>
    <w:p w14:paraId="4B28E4D3" w14:textId="77777777" w:rsidR="00FE4470" w:rsidRDefault="00FE4470" w:rsidP="00FE4470">
      <w:r>
        <w:t>- Wenn ein erfundener Begriff verwendet wird, muss er für den Leser sofort einordbar sein. Der Begriff darf nicht wichtiger wirken als der eigentliche Inhalt.</w:t>
      </w:r>
    </w:p>
    <w:p w14:paraId="4AF5E3E7" w14:textId="27D34466" w:rsidR="00474A30" w:rsidRDefault="00474A30" w:rsidP="00474A30"/>
    <w:sectPr w:rsidR="00474A30">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29E41" w14:textId="77777777" w:rsidR="00871B52" w:rsidRDefault="00871B52" w:rsidP="008C6E23">
      <w:pPr>
        <w:spacing w:after="0" w:line="240" w:lineRule="auto"/>
      </w:pPr>
      <w:r>
        <w:separator/>
      </w:r>
    </w:p>
  </w:endnote>
  <w:endnote w:type="continuationSeparator" w:id="0">
    <w:p w14:paraId="34D70C51" w14:textId="77777777" w:rsidR="00871B52" w:rsidRDefault="00871B52" w:rsidP="008C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D597A" w14:textId="77777777" w:rsidR="00871B52" w:rsidRDefault="00871B52" w:rsidP="008C6E23">
      <w:pPr>
        <w:spacing w:after="0" w:line="240" w:lineRule="auto"/>
      </w:pPr>
      <w:r>
        <w:separator/>
      </w:r>
    </w:p>
  </w:footnote>
  <w:footnote w:type="continuationSeparator" w:id="0">
    <w:p w14:paraId="5FA4930B" w14:textId="77777777" w:rsidR="00871B52" w:rsidRDefault="00871B52" w:rsidP="008C6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6CD6" w14:textId="474623B2" w:rsidR="007B5FD0" w:rsidRDefault="007B5FD0" w:rsidP="007B5FD0">
    <w:pPr>
      <w:pStyle w:val="Kopfzeile"/>
      <w:jc w:val="center"/>
    </w:pPr>
    <w:hyperlink r:id="rId1" w:history="1">
      <w:r w:rsidRPr="007B5FD0">
        <w:rPr>
          <w:rStyle w:val="Hyperlink"/>
        </w:rPr>
        <w:t>wperfolg.de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2EF7"/>
    <w:multiLevelType w:val="hybridMultilevel"/>
    <w:tmpl w:val="E758BC18"/>
    <w:lvl w:ilvl="0" w:tplc="B5921B90">
      <w:start w:val="5"/>
      <w:numFmt w:val="bullet"/>
      <w:lvlText w:val="-"/>
      <w:lvlJc w:val="left"/>
      <w:pPr>
        <w:ind w:left="720" w:hanging="360"/>
      </w:pPr>
      <w:rPr>
        <w:rFonts w:ascii="Aptos" w:eastAsiaTheme="minorHAnsi" w:hAnsi="Aptos" w:cstheme="minorBid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5404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00"/>
    <w:rsid w:val="00010C76"/>
    <w:rsid w:val="00474A30"/>
    <w:rsid w:val="004C14C6"/>
    <w:rsid w:val="006156FB"/>
    <w:rsid w:val="007B5FD0"/>
    <w:rsid w:val="00871B52"/>
    <w:rsid w:val="008C6E23"/>
    <w:rsid w:val="00E470F3"/>
    <w:rsid w:val="00E853CA"/>
    <w:rsid w:val="00F32400"/>
    <w:rsid w:val="00FE44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B25B"/>
  <w15:chartTrackingRefBased/>
  <w15:docId w15:val="{49E1CF2A-A3CD-4976-9F5B-E39520DB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32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32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3240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3240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3240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3240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3240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3240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3240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240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3240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3240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3240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3240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3240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3240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3240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32400"/>
    <w:rPr>
      <w:rFonts w:eastAsiaTheme="majorEastAsia" w:cstheme="majorBidi"/>
      <w:color w:val="272727" w:themeColor="text1" w:themeTint="D8"/>
    </w:rPr>
  </w:style>
  <w:style w:type="paragraph" w:styleId="Titel">
    <w:name w:val="Title"/>
    <w:basedOn w:val="Standard"/>
    <w:next w:val="Standard"/>
    <w:link w:val="TitelZchn"/>
    <w:uiPriority w:val="10"/>
    <w:qFormat/>
    <w:rsid w:val="00F32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3240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3240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3240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3240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32400"/>
    <w:rPr>
      <w:i/>
      <w:iCs/>
      <w:color w:val="404040" w:themeColor="text1" w:themeTint="BF"/>
    </w:rPr>
  </w:style>
  <w:style w:type="paragraph" w:styleId="Listenabsatz">
    <w:name w:val="List Paragraph"/>
    <w:basedOn w:val="Standard"/>
    <w:uiPriority w:val="34"/>
    <w:qFormat/>
    <w:rsid w:val="00F32400"/>
    <w:pPr>
      <w:ind w:left="720"/>
      <w:contextualSpacing/>
    </w:pPr>
  </w:style>
  <w:style w:type="character" w:styleId="IntensiveHervorhebung">
    <w:name w:val="Intense Emphasis"/>
    <w:basedOn w:val="Absatz-Standardschriftart"/>
    <w:uiPriority w:val="21"/>
    <w:qFormat/>
    <w:rsid w:val="00F32400"/>
    <w:rPr>
      <w:i/>
      <w:iCs/>
      <w:color w:val="0F4761" w:themeColor="accent1" w:themeShade="BF"/>
    </w:rPr>
  </w:style>
  <w:style w:type="paragraph" w:styleId="IntensivesZitat">
    <w:name w:val="Intense Quote"/>
    <w:basedOn w:val="Standard"/>
    <w:next w:val="Standard"/>
    <w:link w:val="IntensivesZitatZchn"/>
    <w:uiPriority w:val="30"/>
    <w:qFormat/>
    <w:rsid w:val="00F32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32400"/>
    <w:rPr>
      <w:i/>
      <w:iCs/>
      <w:color w:val="0F4761" w:themeColor="accent1" w:themeShade="BF"/>
    </w:rPr>
  </w:style>
  <w:style w:type="character" w:styleId="IntensiverVerweis">
    <w:name w:val="Intense Reference"/>
    <w:basedOn w:val="Absatz-Standardschriftart"/>
    <w:uiPriority w:val="32"/>
    <w:qFormat/>
    <w:rsid w:val="00F32400"/>
    <w:rPr>
      <w:b/>
      <w:bCs/>
      <w:smallCaps/>
      <w:color w:val="0F4761" w:themeColor="accent1" w:themeShade="BF"/>
      <w:spacing w:val="5"/>
    </w:rPr>
  </w:style>
  <w:style w:type="paragraph" w:styleId="Kopfzeile">
    <w:name w:val="header"/>
    <w:basedOn w:val="Standard"/>
    <w:link w:val="KopfzeileZchn"/>
    <w:uiPriority w:val="99"/>
    <w:unhideWhenUsed/>
    <w:rsid w:val="008C6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6E23"/>
  </w:style>
  <w:style w:type="paragraph" w:styleId="Fuzeile">
    <w:name w:val="footer"/>
    <w:basedOn w:val="Standard"/>
    <w:link w:val="FuzeileZchn"/>
    <w:uiPriority w:val="99"/>
    <w:unhideWhenUsed/>
    <w:rsid w:val="008C6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6E23"/>
  </w:style>
  <w:style w:type="character" w:styleId="Hyperlink">
    <w:name w:val="Hyperlink"/>
    <w:basedOn w:val="Absatz-Standardschriftart"/>
    <w:uiPriority w:val="99"/>
    <w:unhideWhenUsed/>
    <w:rsid w:val="00474A30"/>
    <w:rPr>
      <w:color w:val="467886" w:themeColor="hyperlink"/>
      <w:u w:val="single"/>
    </w:rPr>
  </w:style>
  <w:style w:type="character" w:styleId="NichtaufgelsteErwhnung">
    <w:name w:val="Unresolved Mention"/>
    <w:basedOn w:val="Absatz-Standardschriftart"/>
    <w:uiPriority w:val="99"/>
    <w:semiHidden/>
    <w:unhideWhenUsed/>
    <w:rsid w:val="00474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perfol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2571</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Vogt</dc:creator>
  <cp:keywords/>
  <dc:description/>
  <cp:lastModifiedBy>Fredrik Vogt</cp:lastModifiedBy>
  <cp:revision>6</cp:revision>
  <cp:lastPrinted>2026-01-18T16:35:00Z</cp:lastPrinted>
  <dcterms:created xsi:type="dcterms:W3CDTF">2026-01-18T16:26:00Z</dcterms:created>
  <dcterms:modified xsi:type="dcterms:W3CDTF">2026-06-16T17:43:00Z</dcterms:modified>
</cp:coreProperties>
</file>